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D0" w:rsidRPr="000F3179" w:rsidRDefault="006E47D0" w:rsidP="006E47D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3179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Индикатор </w:t>
      </w:r>
      <w:proofErr w:type="spellStart"/>
      <w:r w:rsidRPr="000F3179">
        <w:rPr>
          <w:rFonts w:ascii="Times New Roman" w:hAnsi="Times New Roman" w:cs="Times New Roman"/>
          <w:b/>
          <w:sz w:val="28"/>
          <w:szCs w:val="28"/>
          <w:u w:val="single"/>
        </w:rPr>
        <w:t>CrossLine</w:t>
      </w:r>
      <w:proofErr w:type="spellEnd"/>
    </w:p>
    <w:p w:rsidR="006E47D0" w:rsidRPr="000F3179" w:rsidRDefault="006E47D0" w:rsidP="00C62E5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E771D" w:rsidRPr="000F3179" w:rsidRDefault="00DC2BE0" w:rsidP="00C62E53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 xml:space="preserve">Многие наверняка сталкивались с </w:t>
      </w:r>
      <w:r w:rsidR="008E771D" w:rsidRPr="000F3179">
        <w:rPr>
          <w:rFonts w:ascii="Times New Roman" w:hAnsi="Times New Roman" w:cs="Times New Roman"/>
          <w:sz w:val="28"/>
          <w:szCs w:val="28"/>
        </w:rPr>
        <w:t>проблемой,</w:t>
      </w:r>
      <w:r w:rsidRPr="000F3179">
        <w:rPr>
          <w:rFonts w:ascii="Times New Roman" w:hAnsi="Times New Roman" w:cs="Times New Roman"/>
          <w:sz w:val="28"/>
          <w:szCs w:val="28"/>
        </w:rPr>
        <w:t xml:space="preserve"> когда хочется охватить как можно больше </w:t>
      </w:r>
      <w:r w:rsidR="006E47D0" w:rsidRPr="000F3179">
        <w:rPr>
          <w:rFonts w:ascii="Times New Roman" w:hAnsi="Times New Roman" w:cs="Times New Roman"/>
          <w:sz w:val="28"/>
          <w:szCs w:val="28"/>
        </w:rPr>
        <w:t>активов</w:t>
      </w:r>
      <w:r w:rsidRPr="000F3179">
        <w:rPr>
          <w:rFonts w:ascii="Times New Roman" w:hAnsi="Times New Roman" w:cs="Times New Roman"/>
          <w:sz w:val="28"/>
          <w:szCs w:val="28"/>
        </w:rPr>
        <w:t xml:space="preserve">, </w:t>
      </w:r>
      <w:r w:rsidR="00B02043" w:rsidRPr="000F3179">
        <w:rPr>
          <w:rFonts w:ascii="Times New Roman" w:hAnsi="Times New Roman" w:cs="Times New Roman"/>
          <w:sz w:val="28"/>
          <w:szCs w:val="28"/>
        </w:rPr>
        <w:t>однако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B02043" w:rsidRPr="000F3179">
        <w:rPr>
          <w:rFonts w:ascii="Times New Roman" w:hAnsi="Times New Roman" w:cs="Times New Roman"/>
          <w:sz w:val="28"/>
          <w:szCs w:val="28"/>
        </w:rPr>
        <w:t xml:space="preserve">при этом существует вероятность пропустить/упустить </w:t>
      </w:r>
      <w:r w:rsidR="006E47D0" w:rsidRPr="000F3179">
        <w:rPr>
          <w:rFonts w:ascii="Times New Roman" w:hAnsi="Times New Roman" w:cs="Times New Roman"/>
          <w:sz w:val="28"/>
          <w:szCs w:val="28"/>
        </w:rPr>
        <w:t xml:space="preserve">много хороших сигналов </w:t>
      </w:r>
      <w:r w:rsidRPr="000F3179">
        <w:rPr>
          <w:rFonts w:ascii="Times New Roman" w:hAnsi="Times New Roman" w:cs="Times New Roman"/>
          <w:sz w:val="28"/>
          <w:szCs w:val="28"/>
        </w:rPr>
        <w:t>из-за частого переключения графиков</w:t>
      </w:r>
      <w:r w:rsidR="006E47D0" w:rsidRPr="000F3179">
        <w:rPr>
          <w:rFonts w:ascii="Times New Roman" w:hAnsi="Times New Roman" w:cs="Times New Roman"/>
          <w:sz w:val="28"/>
          <w:szCs w:val="28"/>
        </w:rPr>
        <w:t>.</w:t>
      </w:r>
    </w:p>
    <w:p w:rsidR="008E771D" w:rsidRPr="000F3179" w:rsidRDefault="008E771D" w:rsidP="00C62E53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DC2BE0" w:rsidRPr="000F3179" w:rsidRDefault="008E771D" w:rsidP="00C62E53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 xml:space="preserve">Если </w:t>
      </w:r>
      <w:r w:rsidR="00B02043" w:rsidRPr="000F3179">
        <w:rPr>
          <w:rFonts w:ascii="Times New Roman" w:hAnsi="Times New Roman" w:cs="Times New Roman"/>
          <w:sz w:val="28"/>
          <w:szCs w:val="28"/>
        </w:rPr>
        <w:t xml:space="preserve">Ваша </w:t>
      </w:r>
      <w:r w:rsidRPr="000F3179">
        <w:rPr>
          <w:rFonts w:ascii="Times New Roman" w:hAnsi="Times New Roman" w:cs="Times New Roman"/>
          <w:sz w:val="28"/>
          <w:szCs w:val="28"/>
        </w:rPr>
        <w:t xml:space="preserve">стратегия торговли основывается на торговле от уровней, </w:t>
      </w:r>
      <w:r w:rsidR="00B02043" w:rsidRPr="000F3179">
        <w:rPr>
          <w:rFonts w:ascii="Times New Roman" w:hAnsi="Times New Roman" w:cs="Times New Roman"/>
          <w:sz w:val="28"/>
          <w:szCs w:val="28"/>
        </w:rPr>
        <w:t xml:space="preserve">Вам </w:t>
      </w:r>
      <w:r w:rsidR="006347B7" w:rsidRPr="000F3179">
        <w:rPr>
          <w:rFonts w:ascii="Times New Roman" w:hAnsi="Times New Roman" w:cs="Times New Roman"/>
          <w:sz w:val="28"/>
          <w:szCs w:val="28"/>
        </w:rPr>
        <w:t>помо</w:t>
      </w:r>
      <w:r w:rsidRPr="000F3179">
        <w:rPr>
          <w:rFonts w:ascii="Times New Roman" w:hAnsi="Times New Roman" w:cs="Times New Roman"/>
          <w:sz w:val="28"/>
          <w:szCs w:val="28"/>
        </w:rPr>
        <w:t xml:space="preserve">жет индикатор </w:t>
      </w:r>
      <w:proofErr w:type="spellStart"/>
      <w:r w:rsidRPr="000F3179">
        <w:rPr>
          <w:rFonts w:ascii="Times New Roman" w:hAnsi="Times New Roman" w:cs="Times New Roman"/>
          <w:sz w:val="28"/>
          <w:szCs w:val="28"/>
        </w:rPr>
        <w:t>CrossLine</w:t>
      </w:r>
      <w:proofErr w:type="spellEnd"/>
      <w:r w:rsidRPr="000F3179">
        <w:rPr>
          <w:rFonts w:ascii="Times New Roman" w:hAnsi="Times New Roman" w:cs="Times New Roman"/>
          <w:sz w:val="28"/>
          <w:szCs w:val="28"/>
        </w:rPr>
        <w:t xml:space="preserve">, </w:t>
      </w:r>
      <w:r w:rsidR="00B02043" w:rsidRPr="000F3179">
        <w:rPr>
          <w:rFonts w:ascii="Times New Roman" w:hAnsi="Times New Roman" w:cs="Times New Roman"/>
          <w:sz w:val="28"/>
          <w:szCs w:val="28"/>
        </w:rPr>
        <w:t>который отслеживает все касания цены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095ABD" w:rsidRPr="000F3179">
        <w:rPr>
          <w:rFonts w:ascii="Times New Roman" w:hAnsi="Times New Roman" w:cs="Times New Roman"/>
          <w:sz w:val="28"/>
          <w:szCs w:val="28"/>
        </w:rPr>
        <w:t>к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095ABD" w:rsidRPr="000F3179">
        <w:rPr>
          <w:rFonts w:ascii="Times New Roman" w:hAnsi="Times New Roman" w:cs="Times New Roman"/>
          <w:sz w:val="28"/>
          <w:szCs w:val="28"/>
        </w:rPr>
        <w:t>линиям,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095ABD" w:rsidRPr="000F3179">
        <w:rPr>
          <w:rFonts w:ascii="Times New Roman" w:hAnsi="Times New Roman" w:cs="Times New Roman"/>
          <w:sz w:val="28"/>
          <w:szCs w:val="28"/>
        </w:rPr>
        <w:t>приведенных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B02043" w:rsidRPr="000F3179">
        <w:rPr>
          <w:rFonts w:ascii="Times New Roman" w:hAnsi="Times New Roman" w:cs="Times New Roman"/>
          <w:sz w:val="28"/>
          <w:szCs w:val="28"/>
        </w:rPr>
        <w:t xml:space="preserve">Вами </w:t>
      </w:r>
      <w:r w:rsidR="006E47D0" w:rsidRPr="000F3179">
        <w:rPr>
          <w:rFonts w:ascii="Times New Roman" w:hAnsi="Times New Roman" w:cs="Times New Roman"/>
          <w:sz w:val="28"/>
          <w:szCs w:val="28"/>
        </w:rPr>
        <w:t xml:space="preserve">на графике. Вы можете выставить все нужные </w:t>
      </w:r>
      <w:r w:rsidR="00095ABD" w:rsidRPr="000F3179">
        <w:rPr>
          <w:rFonts w:ascii="Times New Roman" w:hAnsi="Times New Roman" w:cs="Times New Roman"/>
          <w:sz w:val="28"/>
          <w:szCs w:val="28"/>
        </w:rPr>
        <w:t xml:space="preserve">уровни на любых активах </w:t>
      </w:r>
      <w:r w:rsidR="006E47D0" w:rsidRPr="000F3179">
        <w:rPr>
          <w:rFonts w:ascii="Times New Roman" w:hAnsi="Times New Roman" w:cs="Times New Roman"/>
          <w:sz w:val="28"/>
          <w:szCs w:val="28"/>
        </w:rPr>
        <w:t>и</w:t>
      </w:r>
      <w:r w:rsidR="00095ABD" w:rsidRPr="000F3179">
        <w:rPr>
          <w:rFonts w:ascii="Times New Roman" w:hAnsi="Times New Roman" w:cs="Times New Roman"/>
          <w:sz w:val="28"/>
          <w:szCs w:val="28"/>
        </w:rPr>
        <w:t>, при касании ценой одного</w:t>
      </w:r>
      <w:r w:rsidR="006E47D0" w:rsidRPr="000F3179">
        <w:rPr>
          <w:rFonts w:ascii="Times New Roman" w:hAnsi="Times New Roman" w:cs="Times New Roman"/>
          <w:sz w:val="28"/>
          <w:szCs w:val="28"/>
        </w:rPr>
        <w:t xml:space="preserve"> из таких уровней, индикатор подаст </w:t>
      </w:r>
      <w:r w:rsidR="00B02043" w:rsidRPr="000F3179">
        <w:rPr>
          <w:rFonts w:ascii="Times New Roman" w:hAnsi="Times New Roman" w:cs="Times New Roman"/>
          <w:sz w:val="28"/>
          <w:szCs w:val="28"/>
        </w:rPr>
        <w:t xml:space="preserve">Вам </w:t>
      </w:r>
      <w:r w:rsidR="006E47D0" w:rsidRPr="000F3179">
        <w:rPr>
          <w:rFonts w:ascii="Times New Roman" w:hAnsi="Times New Roman" w:cs="Times New Roman"/>
          <w:sz w:val="28"/>
          <w:szCs w:val="28"/>
        </w:rPr>
        <w:t xml:space="preserve">сигнал. </w:t>
      </w:r>
    </w:p>
    <w:p w:rsidR="006347B7" w:rsidRPr="000F3179" w:rsidRDefault="006347B7" w:rsidP="00C62E53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DC2BE0" w:rsidRPr="000F3179" w:rsidRDefault="006E47D0" w:rsidP="00C62E53">
      <w:pPr>
        <w:pStyle w:val="a5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3179">
        <w:rPr>
          <w:rFonts w:ascii="Times New Roman" w:hAnsi="Times New Roman" w:cs="Times New Roman"/>
          <w:sz w:val="28"/>
          <w:szCs w:val="28"/>
        </w:rPr>
        <w:t>Подробнее о данном индикаторе:</w:t>
      </w:r>
    </w:p>
    <w:p w:rsidR="00885475" w:rsidRPr="000F3179" w:rsidRDefault="00885475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 xml:space="preserve">Индикатор состоит из двух частей </w:t>
      </w:r>
    </w:p>
    <w:p w:rsidR="00885475" w:rsidRPr="000F3179" w:rsidRDefault="00095ABD" w:rsidP="0088547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 xml:space="preserve">Первая часть - 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это следящий индикатор </w:t>
      </w:r>
      <w:proofErr w:type="spellStart"/>
      <w:r w:rsidR="005E3F6B" w:rsidRPr="000F3179">
        <w:rPr>
          <w:rFonts w:ascii="Times New Roman" w:hAnsi="Times New Roman" w:cs="Times New Roman"/>
          <w:sz w:val="28"/>
          <w:szCs w:val="28"/>
        </w:rPr>
        <w:t>CrossLine</w:t>
      </w:r>
      <w:proofErr w:type="spellEnd"/>
      <w:r w:rsidR="00885475" w:rsidRPr="000F3179">
        <w:rPr>
          <w:rFonts w:ascii="Times New Roman" w:hAnsi="Times New Roman" w:cs="Times New Roman"/>
          <w:sz w:val="28"/>
          <w:szCs w:val="28"/>
        </w:rPr>
        <w:t xml:space="preserve">. Устанавливается на все валютные пары, на которых </w:t>
      </w:r>
      <w:r w:rsidRPr="000F3179">
        <w:rPr>
          <w:rFonts w:ascii="Times New Roman" w:hAnsi="Times New Roman" w:cs="Times New Roman"/>
          <w:sz w:val="28"/>
          <w:szCs w:val="28"/>
        </w:rPr>
        <w:t>будут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Pr="000F3179">
        <w:rPr>
          <w:rFonts w:ascii="Times New Roman" w:hAnsi="Times New Roman" w:cs="Times New Roman"/>
          <w:sz w:val="28"/>
          <w:szCs w:val="28"/>
        </w:rPr>
        <w:t>расставлены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горизонтальные линии и линии тренда. </w:t>
      </w:r>
      <w:r w:rsidRPr="000F3179">
        <w:rPr>
          <w:rFonts w:ascii="Times New Roman" w:hAnsi="Times New Roman" w:cs="Times New Roman"/>
          <w:sz w:val="28"/>
          <w:szCs w:val="28"/>
        </w:rPr>
        <w:t xml:space="preserve">Не имеет </w:t>
      </w:r>
      <w:proofErr w:type="gramStart"/>
      <w:r w:rsidRPr="000F3179">
        <w:rPr>
          <w:rFonts w:ascii="Times New Roman" w:hAnsi="Times New Roman" w:cs="Times New Roman"/>
          <w:sz w:val="28"/>
          <w:szCs w:val="28"/>
        </w:rPr>
        <w:t>значения</w:t>
      </w:r>
      <w:proofErr w:type="gramEnd"/>
      <w:r w:rsidR="00885475" w:rsidRPr="000F3179">
        <w:rPr>
          <w:rFonts w:ascii="Times New Roman" w:hAnsi="Times New Roman" w:cs="Times New Roman"/>
          <w:sz w:val="28"/>
          <w:szCs w:val="28"/>
        </w:rPr>
        <w:t xml:space="preserve"> на каком </w:t>
      </w:r>
      <w:proofErr w:type="spellStart"/>
      <w:r w:rsidR="00885475" w:rsidRPr="000F3179">
        <w:rPr>
          <w:rFonts w:ascii="Times New Roman" w:hAnsi="Times New Roman" w:cs="Times New Roman"/>
          <w:sz w:val="28"/>
          <w:szCs w:val="28"/>
        </w:rPr>
        <w:t>таймфрейме</w:t>
      </w:r>
      <w:proofErr w:type="spellEnd"/>
      <w:r w:rsidR="002C1A2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Pr="000F3179">
        <w:rPr>
          <w:rFonts w:ascii="Times New Roman" w:hAnsi="Times New Roman" w:cs="Times New Roman"/>
          <w:sz w:val="28"/>
          <w:szCs w:val="28"/>
        </w:rPr>
        <w:t xml:space="preserve">(ТФ) </w:t>
      </w:r>
      <w:r w:rsidR="00885475" w:rsidRPr="000F3179">
        <w:rPr>
          <w:rFonts w:ascii="Times New Roman" w:hAnsi="Times New Roman" w:cs="Times New Roman"/>
          <w:sz w:val="28"/>
          <w:szCs w:val="28"/>
        </w:rPr>
        <w:t>Вы установите индикатор. При переключении ТФ, индикатор также переключается.</w:t>
      </w:r>
    </w:p>
    <w:p w:rsidR="00885475" w:rsidRPr="000F3179" w:rsidRDefault="00095ABD" w:rsidP="0088547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 xml:space="preserve">Вторая часть - </w:t>
      </w:r>
      <w:r w:rsidR="00885475" w:rsidRPr="000F3179">
        <w:rPr>
          <w:rFonts w:ascii="Times New Roman" w:hAnsi="Times New Roman" w:cs="Times New Roman"/>
          <w:sz w:val="28"/>
          <w:szCs w:val="28"/>
        </w:rPr>
        <w:t>это смотрящий индикатор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3F6B" w:rsidRPr="000F3179">
        <w:rPr>
          <w:rFonts w:ascii="Times New Roman" w:hAnsi="Times New Roman" w:cs="Times New Roman"/>
          <w:sz w:val="28"/>
          <w:szCs w:val="28"/>
        </w:rPr>
        <w:t>CrossLine</w:t>
      </w:r>
      <w:r w:rsidR="00885475" w:rsidRPr="000F3179">
        <w:rPr>
          <w:rFonts w:ascii="Times New Roman" w:hAnsi="Times New Roman" w:cs="Times New Roman"/>
          <w:sz w:val="28"/>
          <w:szCs w:val="28"/>
        </w:rPr>
        <w:t>Monitor</w:t>
      </w:r>
      <w:proofErr w:type="spellEnd"/>
      <w:r w:rsidRPr="000F3179">
        <w:rPr>
          <w:rFonts w:ascii="Times New Roman" w:hAnsi="Times New Roman" w:cs="Times New Roman"/>
          <w:sz w:val="28"/>
          <w:szCs w:val="28"/>
        </w:rPr>
        <w:t>. Устанавливается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в каком-то одном окне,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Pr="000F3179">
        <w:rPr>
          <w:rFonts w:ascii="Times New Roman" w:hAnsi="Times New Roman" w:cs="Times New Roman"/>
          <w:sz w:val="28"/>
          <w:szCs w:val="28"/>
        </w:rPr>
        <w:t>воз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можно на какой-то паре, </w:t>
      </w:r>
      <w:r w:rsidRPr="000F3179">
        <w:rPr>
          <w:rFonts w:ascii="Times New Roman" w:hAnsi="Times New Roman" w:cs="Times New Roman"/>
          <w:sz w:val="28"/>
          <w:szCs w:val="28"/>
        </w:rPr>
        <w:t xml:space="preserve">на которой Вы не </w:t>
      </w:r>
      <w:r w:rsidR="008B1391" w:rsidRPr="000F3179">
        <w:rPr>
          <w:rFonts w:ascii="Times New Roman" w:hAnsi="Times New Roman" w:cs="Times New Roman"/>
          <w:sz w:val="28"/>
          <w:szCs w:val="28"/>
        </w:rPr>
        <w:t>планируете</w:t>
      </w:r>
      <w:r w:rsidRPr="000F3179">
        <w:rPr>
          <w:rFonts w:ascii="Times New Roman" w:hAnsi="Times New Roman" w:cs="Times New Roman"/>
          <w:sz w:val="28"/>
          <w:szCs w:val="28"/>
        </w:rPr>
        <w:t xml:space="preserve"> торговать. Делается это для того, чтобы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Pr="000F3179">
        <w:rPr>
          <w:rFonts w:ascii="Times New Roman" w:hAnsi="Times New Roman" w:cs="Times New Roman"/>
          <w:sz w:val="28"/>
          <w:szCs w:val="28"/>
        </w:rPr>
        <w:t>иметь возможность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н</w:t>
      </w:r>
      <w:r w:rsidRPr="000F3179">
        <w:rPr>
          <w:rFonts w:ascii="Times New Roman" w:hAnsi="Times New Roman" w:cs="Times New Roman"/>
          <w:sz w:val="28"/>
          <w:szCs w:val="28"/>
        </w:rPr>
        <w:t xml:space="preserve">е переключать </w:t>
      </w:r>
      <w:proofErr w:type="spellStart"/>
      <w:r w:rsidRPr="000F3179">
        <w:rPr>
          <w:rFonts w:ascii="Times New Roman" w:hAnsi="Times New Roman" w:cs="Times New Roman"/>
          <w:sz w:val="28"/>
          <w:szCs w:val="28"/>
        </w:rPr>
        <w:t>таймфреймы</w:t>
      </w:r>
      <w:proofErr w:type="spellEnd"/>
      <w:r w:rsidR="008B1391" w:rsidRPr="000F3179">
        <w:rPr>
          <w:rFonts w:ascii="Times New Roman" w:hAnsi="Times New Roman" w:cs="Times New Roman"/>
          <w:sz w:val="28"/>
          <w:szCs w:val="28"/>
        </w:rPr>
        <w:t>. Также</w:t>
      </w:r>
      <w:r w:rsidR="004015A8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885475" w:rsidRPr="000F3179">
        <w:rPr>
          <w:rFonts w:ascii="Times New Roman" w:hAnsi="Times New Roman" w:cs="Times New Roman"/>
          <w:sz w:val="28"/>
          <w:szCs w:val="28"/>
        </w:rPr>
        <w:t>в этом окне б</w:t>
      </w:r>
      <w:r w:rsidRPr="000F3179">
        <w:rPr>
          <w:rFonts w:ascii="Times New Roman" w:hAnsi="Times New Roman" w:cs="Times New Roman"/>
          <w:sz w:val="28"/>
          <w:szCs w:val="28"/>
        </w:rPr>
        <w:t>удут видны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все смотрящие индикаторы</w:t>
      </w:r>
      <w:r w:rsidRPr="000F3179">
        <w:rPr>
          <w:rFonts w:ascii="Times New Roman" w:hAnsi="Times New Roman" w:cs="Times New Roman"/>
          <w:sz w:val="28"/>
          <w:szCs w:val="28"/>
        </w:rPr>
        <w:t xml:space="preserve">, которые Вы установили. Обратите внимание, что в 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этом окне не нужно переключать ТФ, </w:t>
      </w:r>
      <w:r w:rsidR="008B1391" w:rsidRPr="000F3179">
        <w:rPr>
          <w:rFonts w:ascii="Times New Roman" w:hAnsi="Times New Roman" w:cs="Times New Roman"/>
          <w:sz w:val="28"/>
          <w:szCs w:val="28"/>
        </w:rPr>
        <w:t xml:space="preserve">т.к. </w:t>
      </w:r>
      <w:r w:rsidR="00885475" w:rsidRPr="000F3179">
        <w:rPr>
          <w:rFonts w:ascii="Times New Roman" w:hAnsi="Times New Roman" w:cs="Times New Roman"/>
          <w:sz w:val="28"/>
          <w:szCs w:val="28"/>
        </w:rPr>
        <w:t>это окно для наблюдения за всеми окнами, на которых установлен следящий индикатор.</w:t>
      </w:r>
    </w:p>
    <w:p w:rsidR="00885475" w:rsidRPr="000F3179" w:rsidRDefault="008B1391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>Когда Вы буде</w:t>
      </w:r>
      <w:r w:rsidR="00885475" w:rsidRPr="000F3179">
        <w:rPr>
          <w:rFonts w:ascii="Times New Roman" w:hAnsi="Times New Roman" w:cs="Times New Roman"/>
          <w:sz w:val="28"/>
          <w:szCs w:val="28"/>
        </w:rPr>
        <w:t>те переключать ТФ в окнах, на которых установ</w:t>
      </w:r>
      <w:r w:rsidRPr="000F3179">
        <w:rPr>
          <w:rFonts w:ascii="Times New Roman" w:hAnsi="Times New Roman" w:cs="Times New Roman"/>
          <w:sz w:val="28"/>
          <w:szCs w:val="28"/>
        </w:rPr>
        <w:t xml:space="preserve">лены линии, то </w:t>
      </w:r>
      <w:r w:rsidR="00885475" w:rsidRPr="000F3179">
        <w:rPr>
          <w:rFonts w:ascii="Times New Roman" w:hAnsi="Times New Roman" w:cs="Times New Roman"/>
          <w:sz w:val="28"/>
          <w:szCs w:val="28"/>
        </w:rPr>
        <w:t>индикатор будет переключаться сам. Индикатор фиксирует первое касание ценой линии, которую Вы установили</w:t>
      </w:r>
      <w:r w:rsidRPr="000F3179">
        <w:rPr>
          <w:rFonts w:ascii="Times New Roman" w:hAnsi="Times New Roman" w:cs="Times New Roman"/>
          <w:sz w:val="28"/>
          <w:szCs w:val="28"/>
        </w:rPr>
        <w:t>,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и </w:t>
      </w:r>
      <w:r w:rsidRPr="000F3179">
        <w:rPr>
          <w:rFonts w:ascii="Times New Roman" w:hAnsi="Times New Roman" w:cs="Times New Roman"/>
          <w:sz w:val="28"/>
          <w:szCs w:val="28"/>
        </w:rPr>
        <w:t>подс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вечивается зеленым или красным цветом, в зависимости </w:t>
      </w:r>
      <w:r w:rsidRPr="000F3179">
        <w:rPr>
          <w:rFonts w:ascii="Times New Roman" w:hAnsi="Times New Roman" w:cs="Times New Roman"/>
          <w:sz w:val="28"/>
          <w:szCs w:val="28"/>
        </w:rPr>
        <w:t xml:space="preserve">от того, </w:t>
      </w:r>
      <w:r w:rsidR="00885475" w:rsidRPr="000F3179">
        <w:rPr>
          <w:rFonts w:ascii="Times New Roman" w:hAnsi="Times New Roman" w:cs="Times New Roman"/>
          <w:sz w:val="28"/>
          <w:szCs w:val="28"/>
        </w:rPr>
        <w:t>какой</w:t>
      </w:r>
      <w:r w:rsidRPr="000F3179">
        <w:rPr>
          <w:rFonts w:ascii="Times New Roman" w:hAnsi="Times New Roman" w:cs="Times New Roman"/>
          <w:sz w:val="28"/>
          <w:szCs w:val="28"/>
        </w:rPr>
        <w:t xml:space="preserve"> линии коснулся. Если </w:t>
      </w:r>
      <w:proofErr w:type="gramStart"/>
      <w:r w:rsidRPr="000F3179">
        <w:rPr>
          <w:rFonts w:ascii="Times New Roman" w:hAnsi="Times New Roman" w:cs="Times New Roman"/>
          <w:sz w:val="28"/>
          <w:szCs w:val="28"/>
        </w:rPr>
        <w:t>трендовой</w:t>
      </w:r>
      <w:proofErr w:type="gramEnd"/>
      <w:r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D26452" w:rsidRPr="000F3179">
        <w:rPr>
          <w:rFonts w:ascii="Times New Roman" w:hAnsi="Times New Roman" w:cs="Times New Roman"/>
          <w:sz w:val="28"/>
          <w:szCs w:val="28"/>
        </w:rPr>
        <w:t>–</w:t>
      </w:r>
      <w:r w:rsidRPr="000F3179">
        <w:rPr>
          <w:rFonts w:ascii="Times New Roman" w:hAnsi="Times New Roman" w:cs="Times New Roman"/>
          <w:sz w:val="28"/>
          <w:szCs w:val="28"/>
        </w:rPr>
        <w:t xml:space="preserve"> то зеленым, при этом отображается косая линия. Это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Pr="000F3179">
        <w:rPr>
          <w:rFonts w:ascii="Times New Roman" w:hAnsi="Times New Roman" w:cs="Times New Roman"/>
          <w:sz w:val="28"/>
          <w:szCs w:val="28"/>
        </w:rPr>
        <w:t>значит,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что цена коснулась трендовой линии. </w:t>
      </w:r>
      <w:r w:rsidR="004015A8" w:rsidRPr="000F3179">
        <w:rPr>
          <w:rFonts w:ascii="Times New Roman" w:hAnsi="Times New Roman" w:cs="Times New Roman"/>
          <w:sz w:val="28"/>
          <w:szCs w:val="28"/>
        </w:rPr>
        <w:t>Если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произошло касание горизонтальной линии, то цвет пары окрашивается </w:t>
      </w:r>
      <w:r w:rsidRPr="000F3179">
        <w:rPr>
          <w:rFonts w:ascii="Times New Roman" w:hAnsi="Times New Roman" w:cs="Times New Roman"/>
          <w:sz w:val="28"/>
          <w:szCs w:val="28"/>
        </w:rPr>
        <w:t>в красный цвет</w:t>
      </w:r>
      <w:r w:rsidR="00885475" w:rsidRPr="000F3179">
        <w:rPr>
          <w:rFonts w:ascii="Times New Roman" w:hAnsi="Times New Roman" w:cs="Times New Roman"/>
          <w:sz w:val="28"/>
          <w:szCs w:val="28"/>
        </w:rPr>
        <w:t>.</w:t>
      </w:r>
    </w:p>
    <w:p w:rsidR="00885475" w:rsidRPr="000F3179" w:rsidRDefault="00885475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lastRenderedPageBreak/>
        <w:t>Инд</w:t>
      </w:r>
      <w:r w:rsidR="008B1391" w:rsidRPr="000F3179">
        <w:rPr>
          <w:rFonts w:ascii="Times New Roman" w:hAnsi="Times New Roman" w:cs="Times New Roman"/>
          <w:sz w:val="28"/>
          <w:szCs w:val="28"/>
        </w:rPr>
        <w:t>икатор показывает сигнал текущего</w:t>
      </w:r>
      <w:r w:rsidR="00D2645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Pr="000F3179">
        <w:rPr>
          <w:rFonts w:ascii="Times New Roman" w:hAnsi="Times New Roman" w:cs="Times New Roman"/>
          <w:sz w:val="28"/>
          <w:szCs w:val="28"/>
        </w:rPr>
        <w:t>период</w:t>
      </w:r>
      <w:r w:rsidR="008B1391" w:rsidRPr="000F3179">
        <w:rPr>
          <w:rFonts w:ascii="Times New Roman" w:hAnsi="Times New Roman" w:cs="Times New Roman"/>
          <w:sz w:val="28"/>
          <w:szCs w:val="28"/>
        </w:rPr>
        <w:t>а</w:t>
      </w:r>
      <w:r w:rsidRPr="000F3179">
        <w:rPr>
          <w:rFonts w:ascii="Times New Roman" w:hAnsi="Times New Roman" w:cs="Times New Roman"/>
          <w:sz w:val="28"/>
          <w:szCs w:val="28"/>
        </w:rPr>
        <w:t xml:space="preserve">, при котором произошло касание и еще </w:t>
      </w:r>
      <w:r w:rsidR="008B1391" w:rsidRPr="000F3179">
        <w:rPr>
          <w:rFonts w:ascii="Times New Roman" w:hAnsi="Times New Roman" w:cs="Times New Roman"/>
          <w:sz w:val="28"/>
          <w:szCs w:val="28"/>
        </w:rPr>
        <w:t>одного</w:t>
      </w:r>
      <w:r w:rsidRPr="000F3179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8B1391" w:rsidRPr="000F3179">
        <w:rPr>
          <w:rFonts w:ascii="Times New Roman" w:hAnsi="Times New Roman" w:cs="Times New Roman"/>
          <w:sz w:val="28"/>
          <w:szCs w:val="28"/>
        </w:rPr>
        <w:t>а, следующего</w:t>
      </w:r>
      <w:r w:rsidRPr="000F317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 w:rsidRPr="000F3179">
        <w:rPr>
          <w:rFonts w:ascii="Times New Roman" w:hAnsi="Times New Roman" w:cs="Times New Roman"/>
          <w:sz w:val="28"/>
          <w:szCs w:val="28"/>
        </w:rPr>
        <w:t>текущим</w:t>
      </w:r>
      <w:proofErr w:type="gramEnd"/>
      <w:r w:rsidRPr="000F3179">
        <w:rPr>
          <w:rFonts w:ascii="Times New Roman" w:hAnsi="Times New Roman" w:cs="Times New Roman"/>
          <w:sz w:val="28"/>
          <w:szCs w:val="28"/>
        </w:rPr>
        <w:t xml:space="preserve">. Это сделано для того, </w:t>
      </w:r>
      <w:r w:rsidR="008B1391" w:rsidRPr="000F3179">
        <w:rPr>
          <w:rFonts w:ascii="Times New Roman" w:hAnsi="Times New Roman" w:cs="Times New Roman"/>
          <w:sz w:val="28"/>
          <w:szCs w:val="28"/>
        </w:rPr>
        <w:t xml:space="preserve">чтобы в случае, </w:t>
      </w:r>
      <w:r w:rsidR="00AF1DD0" w:rsidRPr="000F3179">
        <w:rPr>
          <w:rFonts w:ascii="Times New Roman" w:hAnsi="Times New Roman" w:cs="Times New Roman"/>
          <w:sz w:val="28"/>
          <w:szCs w:val="28"/>
        </w:rPr>
        <w:t>если цена про</w:t>
      </w:r>
      <w:r w:rsidR="000B7585" w:rsidRPr="000F3179">
        <w:rPr>
          <w:rFonts w:ascii="Times New Roman" w:hAnsi="Times New Roman" w:cs="Times New Roman"/>
          <w:sz w:val="28"/>
          <w:szCs w:val="28"/>
        </w:rPr>
        <w:t>б</w:t>
      </w:r>
      <w:r w:rsidR="00AF1DD0" w:rsidRPr="000F3179">
        <w:rPr>
          <w:rFonts w:ascii="Times New Roman" w:hAnsi="Times New Roman" w:cs="Times New Roman"/>
          <w:sz w:val="28"/>
          <w:szCs w:val="28"/>
        </w:rPr>
        <w:t>ьет линию одной свечей, Вы не пропустили</w:t>
      </w:r>
      <w:r w:rsidRPr="000F3179">
        <w:rPr>
          <w:rFonts w:ascii="Times New Roman" w:hAnsi="Times New Roman" w:cs="Times New Roman"/>
          <w:sz w:val="28"/>
          <w:szCs w:val="28"/>
        </w:rPr>
        <w:t xml:space="preserve"> этот сигнал</w:t>
      </w:r>
      <w:r w:rsidR="00AF1DD0" w:rsidRPr="000F3179">
        <w:rPr>
          <w:rFonts w:ascii="Times New Roman" w:hAnsi="Times New Roman" w:cs="Times New Roman"/>
          <w:sz w:val="28"/>
          <w:szCs w:val="28"/>
        </w:rPr>
        <w:t>. Таким образом, он</w:t>
      </w:r>
      <w:r w:rsidRPr="000F3179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AF1DD0" w:rsidRPr="000F3179">
        <w:rPr>
          <w:rFonts w:ascii="Times New Roman" w:hAnsi="Times New Roman" w:cs="Times New Roman"/>
          <w:sz w:val="28"/>
          <w:szCs w:val="28"/>
        </w:rPr>
        <w:t>виден еще один период, в течени</w:t>
      </w:r>
      <w:proofErr w:type="gramStart"/>
      <w:r w:rsidR="00AF1DD0" w:rsidRPr="000F317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F1DD0" w:rsidRPr="000F3179">
        <w:rPr>
          <w:rFonts w:ascii="Times New Roman" w:hAnsi="Times New Roman" w:cs="Times New Roman"/>
          <w:sz w:val="28"/>
          <w:szCs w:val="28"/>
        </w:rPr>
        <w:t xml:space="preserve"> которого</w:t>
      </w:r>
      <w:r w:rsidR="000B7585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Pr="000F3179">
        <w:rPr>
          <w:rFonts w:ascii="Times New Roman" w:hAnsi="Times New Roman" w:cs="Times New Roman"/>
          <w:sz w:val="28"/>
          <w:szCs w:val="28"/>
        </w:rPr>
        <w:t xml:space="preserve">Вы </w:t>
      </w:r>
      <w:r w:rsidR="00AF1DD0" w:rsidRPr="000F3179">
        <w:rPr>
          <w:rFonts w:ascii="Times New Roman" w:hAnsi="Times New Roman" w:cs="Times New Roman"/>
          <w:sz w:val="28"/>
          <w:szCs w:val="28"/>
        </w:rPr>
        <w:t>будете иметь возможность его заметить и отреагировать</w:t>
      </w:r>
      <w:r w:rsidRPr="000F3179">
        <w:rPr>
          <w:rFonts w:ascii="Times New Roman" w:hAnsi="Times New Roman" w:cs="Times New Roman"/>
          <w:sz w:val="28"/>
          <w:szCs w:val="28"/>
        </w:rPr>
        <w:t>.</w:t>
      </w:r>
    </w:p>
    <w:p w:rsidR="00885475" w:rsidRPr="000F3179" w:rsidRDefault="00885475" w:rsidP="00885475">
      <w:pPr>
        <w:rPr>
          <w:rFonts w:ascii="Times New Roman" w:hAnsi="Times New Roman" w:cs="Times New Roman"/>
          <w:i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 xml:space="preserve">Не </w:t>
      </w:r>
      <w:r w:rsidR="00AF1DD0" w:rsidRPr="000F3179">
        <w:rPr>
          <w:rFonts w:ascii="Times New Roman" w:hAnsi="Times New Roman" w:cs="Times New Roman"/>
          <w:sz w:val="28"/>
          <w:szCs w:val="28"/>
        </w:rPr>
        <w:t>забывайте,</w:t>
      </w:r>
      <w:r w:rsidRPr="000F3179">
        <w:rPr>
          <w:rFonts w:ascii="Times New Roman" w:hAnsi="Times New Roman" w:cs="Times New Roman"/>
          <w:sz w:val="28"/>
          <w:szCs w:val="28"/>
        </w:rPr>
        <w:t xml:space="preserve"> что при касании ценой линии</w:t>
      </w:r>
      <w:r w:rsidR="00AF1DD0" w:rsidRPr="000F3179">
        <w:rPr>
          <w:rFonts w:ascii="Times New Roman" w:hAnsi="Times New Roman" w:cs="Times New Roman"/>
          <w:sz w:val="28"/>
          <w:szCs w:val="28"/>
        </w:rPr>
        <w:t>,</w:t>
      </w:r>
      <w:r w:rsidRPr="000F3179">
        <w:rPr>
          <w:rFonts w:ascii="Times New Roman" w:hAnsi="Times New Roman" w:cs="Times New Roman"/>
          <w:sz w:val="28"/>
          <w:szCs w:val="28"/>
        </w:rPr>
        <w:t xml:space="preserve"> скажем на Н</w:t>
      </w:r>
      <w:proofErr w:type="gramStart"/>
      <w:r w:rsidRPr="000F317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F3179">
        <w:rPr>
          <w:rFonts w:ascii="Times New Roman" w:hAnsi="Times New Roman" w:cs="Times New Roman"/>
          <w:sz w:val="28"/>
          <w:szCs w:val="28"/>
        </w:rPr>
        <w:t xml:space="preserve">, индикатор будет показывать сигнал </w:t>
      </w:r>
      <w:r w:rsidR="00AF1DD0" w:rsidRPr="000F3179">
        <w:rPr>
          <w:rFonts w:ascii="Times New Roman" w:hAnsi="Times New Roman" w:cs="Times New Roman"/>
          <w:sz w:val="28"/>
          <w:szCs w:val="28"/>
        </w:rPr>
        <w:t>в</w:t>
      </w:r>
      <w:r w:rsidRPr="000F3179">
        <w:rPr>
          <w:rFonts w:ascii="Times New Roman" w:hAnsi="Times New Roman" w:cs="Times New Roman"/>
          <w:sz w:val="28"/>
          <w:szCs w:val="28"/>
        </w:rPr>
        <w:t xml:space="preserve"> текущем периоде, когда произошло касание и еще один период. Но если Вы переключитесь</w:t>
      </w:r>
      <w:r w:rsidR="00AF1DD0" w:rsidRPr="000F3179">
        <w:rPr>
          <w:rFonts w:ascii="Times New Roman" w:hAnsi="Times New Roman" w:cs="Times New Roman"/>
          <w:sz w:val="28"/>
          <w:szCs w:val="28"/>
        </w:rPr>
        <w:t>,</w:t>
      </w:r>
      <w:r w:rsidR="002C1A2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AF1DD0" w:rsidRPr="000F3179">
        <w:rPr>
          <w:rFonts w:ascii="Times New Roman" w:hAnsi="Times New Roman" w:cs="Times New Roman"/>
          <w:sz w:val="28"/>
          <w:szCs w:val="28"/>
        </w:rPr>
        <w:t>например,</w:t>
      </w:r>
      <w:r w:rsidRPr="000F3179">
        <w:rPr>
          <w:rFonts w:ascii="Times New Roman" w:hAnsi="Times New Roman" w:cs="Times New Roman"/>
          <w:sz w:val="28"/>
          <w:szCs w:val="28"/>
        </w:rPr>
        <w:t xml:space="preserve"> на М5, то индикатор</w:t>
      </w:r>
      <w:r w:rsidR="00AF1DD0" w:rsidRPr="000F3179">
        <w:rPr>
          <w:rFonts w:ascii="Times New Roman" w:hAnsi="Times New Roman" w:cs="Times New Roman"/>
          <w:sz w:val="28"/>
          <w:szCs w:val="28"/>
        </w:rPr>
        <w:t>,</w:t>
      </w:r>
      <w:r w:rsidR="002C1A2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AF1DD0" w:rsidRPr="000F3179">
        <w:rPr>
          <w:rFonts w:ascii="Times New Roman" w:hAnsi="Times New Roman" w:cs="Times New Roman"/>
          <w:sz w:val="28"/>
          <w:szCs w:val="28"/>
        </w:rPr>
        <w:t>возможно, не покажет</w:t>
      </w:r>
      <w:r w:rsidR="002C1A2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AF1DD0" w:rsidRPr="000F3179">
        <w:rPr>
          <w:rFonts w:ascii="Times New Roman" w:hAnsi="Times New Roman" w:cs="Times New Roman"/>
          <w:sz w:val="28"/>
          <w:szCs w:val="28"/>
        </w:rPr>
        <w:t>сигнал, т.к</w:t>
      </w:r>
      <w:proofErr w:type="gramStart"/>
      <w:r w:rsidR="00AF1DD0" w:rsidRPr="000F3179">
        <w:rPr>
          <w:rFonts w:ascii="Times New Roman" w:hAnsi="Times New Roman" w:cs="Times New Roman"/>
          <w:sz w:val="28"/>
          <w:szCs w:val="28"/>
        </w:rPr>
        <w:t>.</w:t>
      </w:r>
      <w:r w:rsidRPr="000F317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F3179">
        <w:rPr>
          <w:rFonts w:ascii="Times New Roman" w:hAnsi="Times New Roman" w:cs="Times New Roman"/>
          <w:sz w:val="28"/>
          <w:szCs w:val="28"/>
        </w:rPr>
        <w:t xml:space="preserve">же несколько свечей </w:t>
      </w:r>
      <w:r w:rsidR="00AF1DD0" w:rsidRPr="000F3179">
        <w:rPr>
          <w:rFonts w:ascii="Times New Roman" w:hAnsi="Times New Roman" w:cs="Times New Roman"/>
          <w:sz w:val="28"/>
          <w:szCs w:val="28"/>
        </w:rPr>
        <w:t>могут</w:t>
      </w:r>
      <w:r w:rsidR="002C1A2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AF1DD0" w:rsidRPr="000F3179">
        <w:rPr>
          <w:rFonts w:ascii="Times New Roman" w:hAnsi="Times New Roman" w:cs="Times New Roman"/>
          <w:sz w:val="28"/>
          <w:szCs w:val="28"/>
        </w:rPr>
        <w:t xml:space="preserve">уже </w:t>
      </w:r>
      <w:r w:rsidRPr="000F3179">
        <w:rPr>
          <w:rFonts w:ascii="Times New Roman" w:hAnsi="Times New Roman" w:cs="Times New Roman"/>
          <w:sz w:val="28"/>
          <w:szCs w:val="28"/>
        </w:rPr>
        <w:t>не</w:t>
      </w:r>
      <w:r w:rsidR="002C1A2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AF1DD0" w:rsidRPr="000F3179">
        <w:rPr>
          <w:rFonts w:ascii="Times New Roman" w:hAnsi="Times New Roman" w:cs="Times New Roman"/>
          <w:sz w:val="28"/>
          <w:szCs w:val="28"/>
        </w:rPr>
        <w:t>касаться линии на М5. П</w:t>
      </w:r>
      <w:r w:rsidRPr="000F3179">
        <w:rPr>
          <w:rFonts w:ascii="Times New Roman" w:hAnsi="Times New Roman" w:cs="Times New Roman"/>
          <w:sz w:val="28"/>
          <w:szCs w:val="28"/>
        </w:rPr>
        <w:t xml:space="preserve">ри переходе на D1, он будет показывать еще и следующий день. </w:t>
      </w:r>
      <w:r w:rsidRPr="000F3179">
        <w:rPr>
          <w:rFonts w:ascii="Times New Roman" w:hAnsi="Times New Roman" w:cs="Times New Roman"/>
          <w:i/>
          <w:sz w:val="28"/>
          <w:szCs w:val="28"/>
        </w:rPr>
        <w:t xml:space="preserve">Так что обращайте </w:t>
      </w:r>
      <w:proofErr w:type="gramStart"/>
      <w:r w:rsidRPr="000F3179">
        <w:rPr>
          <w:rFonts w:ascii="Times New Roman" w:hAnsi="Times New Roman" w:cs="Times New Roman"/>
          <w:i/>
          <w:sz w:val="28"/>
          <w:szCs w:val="28"/>
        </w:rPr>
        <w:t>внимание</w:t>
      </w:r>
      <w:proofErr w:type="gramEnd"/>
      <w:r w:rsidRPr="000F3179">
        <w:rPr>
          <w:rFonts w:ascii="Times New Roman" w:hAnsi="Times New Roman" w:cs="Times New Roman"/>
          <w:i/>
          <w:sz w:val="28"/>
          <w:szCs w:val="28"/>
        </w:rPr>
        <w:t xml:space="preserve"> на каком ТФ Вы ставите линии. Это вообще не имеет принципиального значения, но </w:t>
      </w:r>
      <w:proofErr w:type="gramStart"/>
      <w:r w:rsidRPr="000F3179">
        <w:rPr>
          <w:rFonts w:ascii="Times New Roman" w:hAnsi="Times New Roman" w:cs="Times New Roman"/>
          <w:i/>
          <w:sz w:val="28"/>
          <w:szCs w:val="28"/>
        </w:rPr>
        <w:t>важно</w:t>
      </w:r>
      <w:proofErr w:type="gramEnd"/>
      <w:r w:rsidRPr="000F3179">
        <w:rPr>
          <w:rFonts w:ascii="Times New Roman" w:hAnsi="Times New Roman" w:cs="Times New Roman"/>
          <w:i/>
          <w:sz w:val="28"/>
          <w:szCs w:val="28"/>
        </w:rPr>
        <w:t xml:space="preserve"> чтобы Вы понимали работу индикатора.</w:t>
      </w:r>
    </w:p>
    <w:p w:rsidR="00885475" w:rsidRPr="000F3179" w:rsidRDefault="00885475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 xml:space="preserve">Вот так выглядит индикатор </w:t>
      </w:r>
      <w:r w:rsidR="005E3F6B" w:rsidRPr="000F3179">
        <w:rPr>
          <w:rFonts w:ascii="Times New Roman" w:hAnsi="Times New Roman" w:cs="Times New Roman"/>
          <w:sz w:val="28"/>
          <w:szCs w:val="28"/>
        </w:rPr>
        <w:t>на основном графике н</w:t>
      </w:r>
      <w:r w:rsidR="007D5E50" w:rsidRPr="000F3179">
        <w:rPr>
          <w:rFonts w:ascii="Times New Roman" w:hAnsi="Times New Roman" w:cs="Times New Roman"/>
          <w:sz w:val="28"/>
          <w:szCs w:val="28"/>
        </w:rPr>
        <w:t>а</w:t>
      </w:r>
      <w:r w:rsidR="005E3F6B" w:rsidRPr="000F3179">
        <w:rPr>
          <w:rFonts w:ascii="Times New Roman" w:hAnsi="Times New Roman" w:cs="Times New Roman"/>
          <w:sz w:val="28"/>
          <w:szCs w:val="28"/>
        </w:rPr>
        <w:t>блюдения:</w:t>
      </w:r>
    </w:p>
    <w:p w:rsidR="007D5E50" w:rsidRPr="000F3179" w:rsidRDefault="00845FC9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2943225"/>
            <wp:effectExtent l="19050" t="0" r="9525" b="0"/>
            <wp:docPr id="2" name="Рисунок 1" descr="C:\Documents and Settings\Admin\Мои документы\Dropbox\Опционы\!сайт\статьи\Cross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Dropbox\Опционы\!сайт\статьи\CrossLin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475" w:rsidRPr="000F3179" w:rsidRDefault="00885475" w:rsidP="00885475">
      <w:pPr>
        <w:rPr>
          <w:rFonts w:ascii="Times New Roman" w:hAnsi="Times New Roman" w:cs="Times New Roman"/>
          <w:sz w:val="28"/>
          <w:szCs w:val="28"/>
        </w:rPr>
      </w:pPr>
    </w:p>
    <w:p w:rsidR="00885475" w:rsidRPr="000F3179" w:rsidRDefault="00885475" w:rsidP="00885475">
      <w:pPr>
        <w:rPr>
          <w:rFonts w:ascii="Times New Roman" w:hAnsi="Times New Roman" w:cs="Times New Roman"/>
          <w:sz w:val="28"/>
          <w:szCs w:val="28"/>
        </w:rPr>
      </w:pPr>
    </w:p>
    <w:p w:rsidR="00885475" w:rsidRPr="000F3179" w:rsidRDefault="005E3F6B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>П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еременная </w:t>
      </w:r>
      <w:proofErr w:type="spellStart"/>
      <w:r w:rsidRPr="000F3179">
        <w:rPr>
          <w:rFonts w:ascii="Times New Roman" w:hAnsi="Times New Roman" w:cs="Times New Roman"/>
          <w:sz w:val="28"/>
          <w:szCs w:val="28"/>
        </w:rPr>
        <w:t>SignalCan</w:t>
      </w:r>
      <w:proofErr w:type="spellEnd"/>
      <w:r w:rsidR="006347B7" w:rsidRPr="000F3179">
        <w:rPr>
          <w:rFonts w:ascii="Times New Roman" w:hAnsi="Times New Roman" w:cs="Times New Roman"/>
          <w:sz w:val="28"/>
          <w:szCs w:val="28"/>
        </w:rPr>
        <w:t xml:space="preserve"> в настройках индикатора</w:t>
      </w:r>
      <w:r w:rsidR="002C1A2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E76C25" w:rsidRPr="000F3179">
        <w:rPr>
          <w:rFonts w:ascii="Times New Roman" w:hAnsi="Times New Roman" w:cs="Times New Roman"/>
          <w:sz w:val="28"/>
          <w:szCs w:val="28"/>
        </w:rPr>
        <w:t>отображает</w:t>
      </w:r>
      <w:r w:rsidR="002C1A2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885475" w:rsidRPr="000F3179">
        <w:rPr>
          <w:rFonts w:ascii="Times New Roman" w:hAnsi="Times New Roman" w:cs="Times New Roman"/>
          <w:sz w:val="28"/>
          <w:szCs w:val="28"/>
        </w:rPr>
        <w:t>количество свечей после первого сигнала</w:t>
      </w:r>
      <w:r w:rsidR="00E76C25" w:rsidRPr="000F3179">
        <w:rPr>
          <w:rFonts w:ascii="Times New Roman" w:hAnsi="Times New Roman" w:cs="Times New Roman"/>
          <w:sz w:val="28"/>
          <w:szCs w:val="28"/>
        </w:rPr>
        <w:t>, когда снова</w:t>
      </w:r>
      <w:r w:rsidR="002C1A22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E76C25" w:rsidRPr="000F3179">
        <w:rPr>
          <w:rFonts w:ascii="Times New Roman" w:hAnsi="Times New Roman" w:cs="Times New Roman"/>
          <w:sz w:val="28"/>
          <w:szCs w:val="28"/>
        </w:rPr>
        <w:t>воз</w:t>
      </w:r>
      <w:r w:rsidR="00885475" w:rsidRPr="000F3179">
        <w:rPr>
          <w:rFonts w:ascii="Times New Roman" w:hAnsi="Times New Roman" w:cs="Times New Roman"/>
          <w:sz w:val="28"/>
          <w:szCs w:val="28"/>
        </w:rPr>
        <w:t>можно показывать сигнал. То есть</w:t>
      </w:r>
      <w:r w:rsidR="00E76C25" w:rsidRPr="000F3179">
        <w:rPr>
          <w:rFonts w:ascii="Times New Roman" w:hAnsi="Times New Roman" w:cs="Times New Roman"/>
          <w:sz w:val="28"/>
          <w:szCs w:val="28"/>
        </w:rPr>
        <w:t>,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если индикатор зафиксировал сигнал, то следующий сигнал он сможет показывать не </w:t>
      </w:r>
      <w:r w:rsidR="00E76C25" w:rsidRPr="000F3179">
        <w:rPr>
          <w:rFonts w:ascii="Times New Roman" w:hAnsi="Times New Roman" w:cs="Times New Roman"/>
          <w:sz w:val="28"/>
          <w:szCs w:val="28"/>
        </w:rPr>
        <w:t>раньше, чем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5475" w:rsidRPr="000F317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885475" w:rsidRPr="000F31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5475" w:rsidRPr="000F3179">
        <w:rPr>
          <w:rFonts w:ascii="Times New Roman" w:hAnsi="Times New Roman" w:cs="Times New Roman"/>
          <w:sz w:val="28"/>
          <w:szCs w:val="28"/>
        </w:rPr>
        <w:t>прошестви</w:t>
      </w:r>
      <w:r w:rsidR="006347B7" w:rsidRPr="000F317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347B7" w:rsidRPr="000F3179">
        <w:rPr>
          <w:rFonts w:ascii="Times New Roman" w:hAnsi="Times New Roman" w:cs="Times New Roman"/>
          <w:sz w:val="28"/>
          <w:szCs w:val="28"/>
        </w:rPr>
        <w:t xml:space="preserve"> четырех последующих свечей. </w:t>
      </w:r>
    </w:p>
    <w:p w:rsidR="00885475" w:rsidRPr="000F3179" w:rsidRDefault="00885475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 xml:space="preserve">Цвета окраски индикаторов можно выбирать по своему </w:t>
      </w:r>
      <w:r w:rsidR="001A14EB" w:rsidRPr="000F3179">
        <w:rPr>
          <w:rFonts w:ascii="Times New Roman" w:hAnsi="Times New Roman" w:cs="Times New Roman"/>
          <w:sz w:val="28"/>
          <w:szCs w:val="28"/>
        </w:rPr>
        <w:t>усмотрению</w:t>
      </w:r>
      <w:r w:rsidRPr="000F3179">
        <w:rPr>
          <w:rFonts w:ascii="Times New Roman" w:hAnsi="Times New Roman" w:cs="Times New Roman"/>
          <w:sz w:val="28"/>
          <w:szCs w:val="28"/>
        </w:rPr>
        <w:t>.</w:t>
      </w:r>
    </w:p>
    <w:p w:rsidR="00885475" w:rsidRPr="000F3179" w:rsidRDefault="00885475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lastRenderedPageBreak/>
        <w:t xml:space="preserve">Оба индикатора </w:t>
      </w:r>
      <w:r w:rsidR="006347B7" w:rsidRPr="000F3179">
        <w:rPr>
          <w:rFonts w:ascii="Times New Roman" w:hAnsi="Times New Roman" w:cs="Times New Roman"/>
          <w:sz w:val="28"/>
          <w:szCs w:val="28"/>
        </w:rPr>
        <w:t>сохраняются</w:t>
      </w:r>
      <w:r w:rsidRPr="000F3179">
        <w:rPr>
          <w:rFonts w:ascii="Times New Roman" w:hAnsi="Times New Roman" w:cs="Times New Roman"/>
          <w:sz w:val="28"/>
          <w:szCs w:val="28"/>
        </w:rPr>
        <w:t xml:space="preserve"> в папку </w:t>
      </w:r>
      <w:proofErr w:type="spellStart"/>
      <w:r w:rsidRPr="000F3179">
        <w:rPr>
          <w:rFonts w:ascii="Times New Roman" w:hAnsi="Times New Roman" w:cs="Times New Roman"/>
          <w:sz w:val="28"/>
          <w:szCs w:val="28"/>
        </w:rPr>
        <w:t>indicators</w:t>
      </w:r>
      <w:proofErr w:type="spellEnd"/>
      <w:r w:rsidRPr="000F3179">
        <w:rPr>
          <w:rFonts w:ascii="Times New Roman" w:hAnsi="Times New Roman" w:cs="Times New Roman"/>
          <w:sz w:val="28"/>
          <w:szCs w:val="28"/>
        </w:rPr>
        <w:t xml:space="preserve">, которая находится в папке </w:t>
      </w:r>
      <w:proofErr w:type="spellStart"/>
      <w:r w:rsidRPr="000F3179">
        <w:rPr>
          <w:rFonts w:ascii="Times New Roman" w:hAnsi="Times New Roman" w:cs="Times New Roman"/>
          <w:sz w:val="28"/>
          <w:szCs w:val="28"/>
        </w:rPr>
        <w:t>experts</w:t>
      </w:r>
      <w:proofErr w:type="spellEnd"/>
      <w:r w:rsidRPr="000F3179">
        <w:rPr>
          <w:rFonts w:ascii="Times New Roman" w:hAnsi="Times New Roman" w:cs="Times New Roman"/>
          <w:sz w:val="28"/>
          <w:szCs w:val="28"/>
        </w:rPr>
        <w:t>, коренной папки МТ</w:t>
      </w:r>
      <w:proofErr w:type="gramStart"/>
      <w:r w:rsidRPr="000F317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F3179">
        <w:rPr>
          <w:rFonts w:ascii="Times New Roman" w:hAnsi="Times New Roman" w:cs="Times New Roman"/>
          <w:sz w:val="28"/>
          <w:szCs w:val="28"/>
        </w:rPr>
        <w:t xml:space="preserve">. После установки индикаторов </w:t>
      </w:r>
      <w:r w:rsidR="001A14EB" w:rsidRPr="000F3179">
        <w:rPr>
          <w:rFonts w:ascii="Times New Roman" w:hAnsi="Times New Roman" w:cs="Times New Roman"/>
          <w:sz w:val="28"/>
          <w:szCs w:val="28"/>
        </w:rPr>
        <w:t>Вам</w:t>
      </w:r>
      <w:r w:rsidR="004015A8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1A14EB" w:rsidRPr="000F3179">
        <w:rPr>
          <w:rFonts w:ascii="Times New Roman" w:hAnsi="Times New Roman" w:cs="Times New Roman"/>
          <w:sz w:val="28"/>
          <w:szCs w:val="28"/>
        </w:rPr>
        <w:t>будет</w:t>
      </w:r>
      <w:r w:rsidR="004015A8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Pr="000F3179">
        <w:rPr>
          <w:rFonts w:ascii="Times New Roman" w:hAnsi="Times New Roman" w:cs="Times New Roman"/>
          <w:sz w:val="28"/>
          <w:szCs w:val="28"/>
        </w:rPr>
        <w:t>необходимо перезапустить терминал МТ</w:t>
      </w:r>
      <w:proofErr w:type="gramStart"/>
      <w:r w:rsidRPr="000F317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F3179">
        <w:rPr>
          <w:rFonts w:ascii="Times New Roman" w:hAnsi="Times New Roman" w:cs="Times New Roman"/>
          <w:sz w:val="28"/>
          <w:szCs w:val="28"/>
        </w:rPr>
        <w:t>.</w:t>
      </w:r>
    </w:p>
    <w:p w:rsidR="00885475" w:rsidRPr="000F3179" w:rsidRDefault="00885475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>Индикатор рассчитан на отслеживание до 100 линий</w:t>
      </w:r>
      <w:r w:rsidR="001A14EB" w:rsidRPr="000F3179">
        <w:rPr>
          <w:rFonts w:ascii="Times New Roman" w:hAnsi="Times New Roman" w:cs="Times New Roman"/>
          <w:sz w:val="28"/>
          <w:szCs w:val="28"/>
        </w:rPr>
        <w:t>. Этого</w:t>
      </w:r>
      <w:r w:rsidRPr="000F3179">
        <w:rPr>
          <w:rFonts w:ascii="Times New Roman" w:hAnsi="Times New Roman" w:cs="Times New Roman"/>
          <w:sz w:val="28"/>
          <w:szCs w:val="28"/>
        </w:rPr>
        <w:t xml:space="preserve"> достаточно даже для 20 валютных пар, из расчета по 5 линий на одну пару.</w:t>
      </w:r>
    </w:p>
    <w:p w:rsidR="00885475" w:rsidRPr="000F3179" w:rsidRDefault="001A14EB" w:rsidP="00885475">
      <w:pPr>
        <w:rPr>
          <w:rFonts w:ascii="Times New Roman" w:hAnsi="Times New Roman" w:cs="Times New Roman"/>
          <w:sz w:val="28"/>
          <w:szCs w:val="28"/>
        </w:rPr>
      </w:pPr>
      <w:r w:rsidRPr="000F3179">
        <w:rPr>
          <w:rFonts w:ascii="Times New Roman" w:hAnsi="Times New Roman" w:cs="Times New Roman"/>
          <w:sz w:val="28"/>
          <w:szCs w:val="28"/>
        </w:rPr>
        <w:t>Следует обратить внимание еще на один момент:</w:t>
      </w:r>
      <w:r w:rsidR="004015A8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трендовые линии не </w:t>
      </w:r>
      <w:r w:rsidRPr="000F3179">
        <w:rPr>
          <w:rFonts w:ascii="Times New Roman" w:hAnsi="Times New Roman" w:cs="Times New Roman"/>
          <w:sz w:val="28"/>
          <w:szCs w:val="28"/>
        </w:rPr>
        <w:t xml:space="preserve">стоит ставить лучом - 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этот параметр линии идет по умолчанию. </w:t>
      </w:r>
      <w:r w:rsidRPr="000F3179">
        <w:rPr>
          <w:rFonts w:ascii="Times New Roman" w:hAnsi="Times New Roman" w:cs="Times New Roman"/>
          <w:sz w:val="28"/>
          <w:szCs w:val="28"/>
        </w:rPr>
        <w:t>Необходимо</w:t>
      </w:r>
      <w:r w:rsidR="004015A8" w:rsidRPr="000F3179">
        <w:rPr>
          <w:rFonts w:ascii="Times New Roman" w:hAnsi="Times New Roman" w:cs="Times New Roman"/>
          <w:sz w:val="28"/>
          <w:szCs w:val="28"/>
        </w:rPr>
        <w:t xml:space="preserve"> </w:t>
      </w:r>
      <w:r w:rsidRPr="000F3179">
        <w:rPr>
          <w:rFonts w:ascii="Times New Roman" w:hAnsi="Times New Roman" w:cs="Times New Roman"/>
          <w:sz w:val="28"/>
          <w:szCs w:val="28"/>
        </w:rPr>
        <w:t>лишь о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дин раз </w:t>
      </w:r>
      <w:r w:rsidRPr="000F3179">
        <w:rPr>
          <w:rFonts w:ascii="Times New Roman" w:hAnsi="Times New Roman" w:cs="Times New Roman"/>
          <w:sz w:val="28"/>
          <w:szCs w:val="28"/>
        </w:rPr>
        <w:t>изменить</w:t>
      </w:r>
      <w:r w:rsidR="00885475" w:rsidRPr="000F3179">
        <w:rPr>
          <w:rFonts w:ascii="Times New Roman" w:hAnsi="Times New Roman" w:cs="Times New Roman"/>
          <w:sz w:val="28"/>
          <w:szCs w:val="28"/>
        </w:rPr>
        <w:t xml:space="preserve"> параметр на «отрезок» и все последующие трендовые линии будут ставиться отрезком. В противном случае индикатор может работать некорректно. </w:t>
      </w:r>
    </w:p>
    <w:p w:rsidR="00FC0DD2" w:rsidRPr="000F3179" w:rsidRDefault="00FC0DD2" w:rsidP="00885475">
      <w:pPr>
        <w:rPr>
          <w:rFonts w:ascii="Times New Roman" w:hAnsi="Times New Roman" w:cs="Times New Roman"/>
          <w:sz w:val="28"/>
          <w:szCs w:val="28"/>
        </w:rPr>
      </w:pPr>
    </w:p>
    <w:p w:rsidR="009404D7" w:rsidRPr="000F3179" w:rsidRDefault="009404D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404D7" w:rsidRPr="000F3179" w:rsidSect="00940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7D05CB8" w15:done="0"/>
  <w15:commentEx w15:paraId="7F81CDF7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762CC"/>
    <w:multiLevelType w:val="hybridMultilevel"/>
    <w:tmpl w:val="05CE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85475"/>
    <w:rsid w:val="00095ABD"/>
    <w:rsid w:val="000B7585"/>
    <w:rsid w:val="000F3179"/>
    <w:rsid w:val="001A14EB"/>
    <w:rsid w:val="002C1A22"/>
    <w:rsid w:val="002D048F"/>
    <w:rsid w:val="003300E6"/>
    <w:rsid w:val="004015A8"/>
    <w:rsid w:val="00506D4E"/>
    <w:rsid w:val="00597BDD"/>
    <w:rsid w:val="005E3F6B"/>
    <w:rsid w:val="006347B7"/>
    <w:rsid w:val="006A6AE9"/>
    <w:rsid w:val="006E47D0"/>
    <w:rsid w:val="00790E8F"/>
    <w:rsid w:val="007B6DAF"/>
    <w:rsid w:val="007D5E50"/>
    <w:rsid w:val="00845FC9"/>
    <w:rsid w:val="00885475"/>
    <w:rsid w:val="008B1391"/>
    <w:rsid w:val="008E771D"/>
    <w:rsid w:val="009404D7"/>
    <w:rsid w:val="00A50998"/>
    <w:rsid w:val="00AF1DD0"/>
    <w:rsid w:val="00B02043"/>
    <w:rsid w:val="00C62E53"/>
    <w:rsid w:val="00D26452"/>
    <w:rsid w:val="00DC2BE0"/>
    <w:rsid w:val="00E52651"/>
    <w:rsid w:val="00E74694"/>
    <w:rsid w:val="00E76C25"/>
    <w:rsid w:val="00FC0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47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547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D048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C2BE0"/>
    <w:rPr>
      <w:color w:val="800080" w:themeColor="followed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B0204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0204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0204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0204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02043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FC0D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2015-02-19T15:54:00Z</dcterms:created>
  <dcterms:modified xsi:type="dcterms:W3CDTF">2015-02-21T20:22:00Z</dcterms:modified>
</cp:coreProperties>
</file>